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9B7" w:rsidRDefault="00D129B7" w:rsidP="00D129B7">
      <w:pPr>
        <w:spacing w:after="0"/>
        <w:jc w:val="center"/>
        <w:rPr>
          <w:rFonts w:ascii="Times New Roman" w:hAnsi="Times New Roman"/>
        </w:rPr>
      </w:pPr>
      <w:r>
        <w:rPr>
          <w:rFonts w:ascii="Times New Roman" w:hAnsi="Times New Roman"/>
          <w:b/>
          <w:sz w:val="32"/>
        </w:rPr>
        <w:t>Think Aloud Moves</w:t>
      </w:r>
    </w:p>
    <w:tbl>
      <w:tblPr>
        <w:tblStyle w:val="TableGrid"/>
        <w:tblW w:w="0" w:type="auto"/>
        <w:tblLook w:val="00BF"/>
      </w:tblPr>
      <w:tblGrid>
        <w:gridCol w:w="11016"/>
      </w:tblGrid>
      <w:tr w:rsidR="00D129B7">
        <w:tc>
          <w:tcPr>
            <w:tcW w:w="11016" w:type="dxa"/>
          </w:tcPr>
          <w:p w:rsidR="00D129B7" w:rsidRDefault="00D129B7" w:rsidP="00D129B7">
            <w:pPr>
              <w:rPr>
                <w:rFonts w:ascii="Times New Roman" w:hAnsi="Times New Roman"/>
                <w:sz w:val="32"/>
              </w:rPr>
            </w:pPr>
            <w:r>
              <w:rPr>
                <w:rFonts w:ascii="Times New Roman" w:hAnsi="Times New Roman"/>
                <w:sz w:val="32"/>
              </w:rPr>
              <w:t>Complex Process being Modeled:</w:t>
            </w:r>
          </w:p>
          <w:p w:rsidR="00D129B7" w:rsidRPr="00D129B7" w:rsidRDefault="00D129B7" w:rsidP="00D129B7">
            <w:pPr>
              <w:rPr>
                <w:rFonts w:ascii="Times New Roman" w:hAnsi="Times New Roman"/>
              </w:rPr>
            </w:pPr>
            <w:r>
              <w:rPr>
                <w:rFonts w:ascii="Times New Roman" w:hAnsi="Times New Roman"/>
              </w:rPr>
              <w:t>Students</w:t>
            </w:r>
            <w:r w:rsidR="002C46D4">
              <w:rPr>
                <w:rFonts w:ascii="Times New Roman" w:hAnsi="Times New Roman"/>
              </w:rPr>
              <w:t>,</w:t>
            </w:r>
            <w:r>
              <w:rPr>
                <w:rFonts w:ascii="Times New Roman" w:hAnsi="Times New Roman"/>
              </w:rPr>
              <w:t xml:space="preserve"> today I am going to think aloud </w:t>
            </w:r>
            <w:r w:rsidR="000443E5">
              <w:rPr>
                <w:rFonts w:ascii="Times New Roman" w:hAnsi="Times New Roman"/>
              </w:rPr>
              <w:t xml:space="preserve">on </w:t>
            </w:r>
            <w:r>
              <w:rPr>
                <w:rFonts w:ascii="Times New Roman" w:hAnsi="Times New Roman"/>
              </w:rPr>
              <w:t>how to analyze and evaluate</w:t>
            </w:r>
            <w:r w:rsidR="000443E5">
              <w:rPr>
                <w:rFonts w:ascii="Times New Roman" w:hAnsi="Times New Roman"/>
              </w:rPr>
              <w:t xml:space="preserve"> a situation from your lives for</w:t>
            </w:r>
            <w:r>
              <w:rPr>
                <w:rFonts w:ascii="Times New Roman" w:hAnsi="Times New Roman"/>
              </w:rPr>
              <w:t xml:space="preserve"> Newton’s Three Laws.  Today we are only focusing on Newton’s Third Law of action reaction.  However, I will demonstrate how to do this with all three laws.  </w:t>
            </w:r>
          </w:p>
        </w:tc>
      </w:tr>
      <w:tr w:rsidR="00D129B7">
        <w:tc>
          <w:tcPr>
            <w:tcW w:w="11016" w:type="dxa"/>
          </w:tcPr>
          <w:p w:rsidR="00D129B7" w:rsidRDefault="00D129B7" w:rsidP="00D129B7">
            <w:pPr>
              <w:rPr>
                <w:rFonts w:ascii="Times New Roman" w:hAnsi="Times New Roman"/>
                <w:sz w:val="32"/>
              </w:rPr>
            </w:pPr>
            <w:r>
              <w:rPr>
                <w:rFonts w:ascii="Times New Roman" w:hAnsi="Times New Roman"/>
                <w:sz w:val="32"/>
              </w:rPr>
              <w:t>Importance of Process:</w:t>
            </w:r>
          </w:p>
          <w:p w:rsidR="00D129B7" w:rsidRPr="00D129B7" w:rsidRDefault="00D129B7" w:rsidP="00D129B7">
            <w:pPr>
              <w:rPr>
                <w:rFonts w:ascii="Times New Roman" w:hAnsi="Times New Roman"/>
              </w:rPr>
            </w:pPr>
            <w:r>
              <w:rPr>
                <w:rFonts w:ascii="Times New Roman" w:hAnsi="Times New Roman"/>
              </w:rPr>
              <w:t xml:space="preserve">This is very important for two reasons.  First, remember that you are to be doing this for your threaded discussion on </w:t>
            </w:r>
            <w:proofErr w:type="spellStart"/>
            <w:r>
              <w:rPr>
                <w:rFonts w:ascii="Times New Roman" w:hAnsi="Times New Roman"/>
              </w:rPr>
              <w:t>wordpress</w:t>
            </w:r>
            <w:proofErr w:type="spellEnd"/>
            <w:r>
              <w:rPr>
                <w:rFonts w:ascii="Times New Roman" w:hAnsi="Times New Roman"/>
              </w:rPr>
              <w:t xml:space="preserve"> and we will be evaluating all three laws of one situation for a CSR.  Secon</w:t>
            </w:r>
            <w:r w:rsidR="000443E5">
              <w:rPr>
                <w:rFonts w:ascii="Times New Roman" w:hAnsi="Times New Roman"/>
              </w:rPr>
              <w:t>dly, and most importantly, I am</w:t>
            </w:r>
            <w:r>
              <w:rPr>
                <w:rFonts w:ascii="Times New Roman" w:hAnsi="Times New Roman"/>
              </w:rPr>
              <w:t xml:space="preserve"> modeling how to critically think about the world around</w:t>
            </w:r>
            <w:r w:rsidR="000443E5">
              <w:rPr>
                <w:rFonts w:ascii="Times New Roman" w:hAnsi="Times New Roman"/>
              </w:rPr>
              <w:t xml:space="preserve"> you</w:t>
            </w:r>
            <w:r>
              <w:rPr>
                <w:rFonts w:ascii="Times New Roman" w:hAnsi="Times New Roman"/>
              </w:rPr>
              <w:t>.  Remember back to the first day</w:t>
            </w:r>
            <w:r w:rsidR="000443E5">
              <w:rPr>
                <w:rFonts w:ascii="Times New Roman" w:hAnsi="Times New Roman"/>
              </w:rPr>
              <w:t xml:space="preserve"> where I said</w:t>
            </w:r>
            <w:r>
              <w:rPr>
                <w:rFonts w:ascii="Times New Roman" w:hAnsi="Times New Roman"/>
              </w:rPr>
              <w:t xml:space="preserve">, </w:t>
            </w:r>
            <w:r w:rsidR="000443E5">
              <w:rPr>
                <w:rFonts w:ascii="Times New Roman" w:hAnsi="Times New Roman"/>
              </w:rPr>
              <w:t>“</w:t>
            </w:r>
            <w:r>
              <w:rPr>
                <w:rFonts w:ascii="Times New Roman" w:hAnsi="Times New Roman"/>
              </w:rPr>
              <w:t>I am here to teach you to think.</w:t>
            </w:r>
            <w:r w:rsidR="000443E5">
              <w:rPr>
                <w:rFonts w:ascii="Times New Roman" w:hAnsi="Times New Roman"/>
              </w:rPr>
              <w:t>”</w:t>
            </w:r>
            <w:r>
              <w:rPr>
                <w:rFonts w:ascii="Times New Roman" w:hAnsi="Times New Roman"/>
              </w:rPr>
              <w:t xml:space="preserve">  This is one of those days.</w:t>
            </w:r>
            <w:r w:rsidR="007C3A86">
              <w:rPr>
                <w:rFonts w:ascii="Times New Roman" w:hAnsi="Times New Roman"/>
              </w:rPr>
              <w:t xml:space="preserve">  </w:t>
            </w:r>
            <w:r w:rsidR="007C3A86" w:rsidRPr="007C3A86">
              <w:rPr>
                <w:rFonts w:ascii="Times New Roman" w:hAnsi="Times New Roman"/>
                <w:highlight w:val="yellow"/>
              </w:rPr>
              <w:t>Learning to be a thinker will be one of the most important skills in your life.</w:t>
            </w:r>
          </w:p>
        </w:tc>
      </w:tr>
      <w:tr w:rsidR="00D129B7">
        <w:tc>
          <w:tcPr>
            <w:tcW w:w="11016" w:type="dxa"/>
          </w:tcPr>
          <w:p w:rsidR="00D129B7" w:rsidRDefault="00D129B7" w:rsidP="00D129B7">
            <w:pPr>
              <w:rPr>
                <w:rFonts w:ascii="Times New Roman" w:hAnsi="Times New Roman"/>
                <w:sz w:val="32"/>
              </w:rPr>
            </w:pPr>
            <w:r>
              <w:rPr>
                <w:rFonts w:ascii="Times New Roman" w:hAnsi="Times New Roman"/>
                <w:sz w:val="32"/>
              </w:rPr>
              <w:t xml:space="preserve">Description of Thought Process:  </w:t>
            </w:r>
          </w:p>
          <w:p w:rsidR="00D129B7" w:rsidRDefault="00D129B7" w:rsidP="00D129B7">
            <w:pPr>
              <w:rPr>
                <w:rFonts w:ascii="Times New Roman" w:hAnsi="Times New Roman"/>
              </w:rPr>
            </w:pPr>
            <w:r>
              <w:rPr>
                <w:rFonts w:ascii="Times New Roman" w:hAnsi="Times New Roman"/>
              </w:rPr>
              <w:t xml:space="preserve">Remember during this process, I will be thinking aloud.  This means there will be no interaction between you and me.  If I ask a question, I am only modeling the questions you should be asking yourself.  I do not want a response.  </w:t>
            </w:r>
            <w:r w:rsidR="007C3A86" w:rsidRPr="007C3A86">
              <w:rPr>
                <w:rFonts w:ascii="Times New Roman" w:hAnsi="Times New Roman"/>
                <w:highlight w:val="yellow"/>
              </w:rPr>
              <w:t>You will have plenty of opportunities to interact after my modeling.</w:t>
            </w:r>
          </w:p>
          <w:p w:rsidR="00D129B7" w:rsidRDefault="00D129B7" w:rsidP="00D129B7">
            <w:pPr>
              <w:rPr>
                <w:rFonts w:ascii="Times New Roman" w:hAnsi="Times New Roman"/>
              </w:rPr>
            </w:pPr>
            <w:r>
              <w:rPr>
                <w:rFonts w:ascii="Times New Roman" w:hAnsi="Times New Roman"/>
              </w:rPr>
              <w:t xml:space="preserve">The first thing I am looking for is Newton’s First Law.  I know, from my previous learning, that this law states that an unbalanced force must be applied to an object to make it move.  I notice that the girls are changing motion all the time.  I want to know how they are able to jump off the ground.  Well I know there must be unbalanced force to change direction.  So what is the unbalanced force? </w:t>
            </w:r>
            <w:r w:rsidR="000443E5">
              <w:rPr>
                <w:rFonts w:ascii="Times New Roman" w:hAnsi="Times New Roman"/>
              </w:rPr>
              <w:t xml:space="preserve"> Well, they’re jumping up.  T</w:t>
            </w:r>
            <w:r>
              <w:rPr>
                <w:rFonts w:ascii="Times New Roman" w:hAnsi="Times New Roman"/>
              </w:rPr>
              <w:t>his means they are applying an unbalance force down on the ground.  This force is strong enough to overcome gravity.</w:t>
            </w:r>
          </w:p>
          <w:p w:rsidR="00D129B7" w:rsidRDefault="000443E5" w:rsidP="00D129B7">
            <w:pPr>
              <w:rPr>
                <w:rFonts w:ascii="Times New Roman" w:hAnsi="Times New Roman"/>
              </w:rPr>
            </w:pPr>
            <w:r>
              <w:rPr>
                <w:rFonts w:ascii="Times New Roman" w:hAnsi="Times New Roman"/>
              </w:rPr>
              <w:t>The s</w:t>
            </w:r>
            <w:r w:rsidR="00D129B7">
              <w:rPr>
                <w:rFonts w:ascii="Times New Roman" w:hAnsi="Times New Roman"/>
              </w:rPr>
              <w:t xml:space="preserve">econd thing I am looking </w:t>
            </w:r>
            <w:r>
              <w:rPr>
                <w:rFonts w:ascii="Times New Roman" w:hAnsi="Times New Roman"/>
              </w:rPr>
              <w:t xml:space="preserve">for </w:t>
            </w:r>
            <w:r w:rsidR="007C3A86">
              <w:rPr>
                <w:rFonts w:ascii="Times New Roman" w:hAnsi="Times New Roman"/>
              </w:rPr>
              <w:t xml:space="preserve">is </w:t>
            </w:r>
            <w:r>
              <w:rPr>
                <w:rFonts w:ascii="Times New Roman" w:hAnsi="Times New Roman"/>
              </w:rPr>
              <w:t>Newton’s Second Law.  T</w:t>
            </w:r>
            <w:r w:rsidR="00D129B7">
              <w:rPr>
                <w:rFonts w:ascii="Times New Roman" w:hAnsi="Times New Roman"/>
              </w:rPr>
              <w:t>his state</w:t>
            </w:r>
            <w:r>
              <w:rPr>
                <w:rFonts w:ascii="Times New Roman" w:hAnsi="Times New Roman"/>
              </w:rPr>
              <w:t>s</w:t>
            </w:r>
            <w:r w:rsidR="00D129B7">
              <w:rPr>
                <w:rFonts w:ascii="Times New Roman" w:hAnsi="Times New Roman"/>
              </w:rPr>
              <w:t xml:space="preserve"> that F=ma.  I notice that some of the players are able to hit the ball faster or with more acceleration.  Why is this?  Well the mass must be the same because the ball never changes.  I know that if I want to increase acceleration, I must increase the force applied to the object.  This means the pl</w:t>
            </w:r>
            <w:r>
              <w:rPr>
                <w:rFonts w:ascii="Times New Roman" w:hAnsi="Times New Roman"/>
              </w:rPr>
              <w:t xml:space="preserve">ayers that hit the ball faster </w:t>
            </w:r>
            <w:r w:rsidR="00D129B7">
              <w:rPr>
                <w:rFonts w:ascii="Times New Roman" w:hAnsi="Times New Roman"/>
              </w:rPr>
              <w:t>must be applying a greater force to the ball</w:t>
            </w:r>
            <w:r w:rsidR="007C3A86">
              <w:rPr>
                <w:rFonts w:ascii="Times New Roman" w:hAnsi="Times New Roman"/>
              </w:rPr>
              <w:t>.</w:t>
            </w:r>
          </w:p>
          <w:p w:rsidR="00D129B7" w:rsidRPr="00D129B7" w:rsidRDefault="00D129B7" w:rsidP="00D129B7">
            <w:pPr>
              <w:rPr>
                <w:rFonts w:ascii="Times New Roman" w:hAnsi="Times New Roman"/>
              </w:rPr>
            </w:pPr>
            <w:r>
              <w:rPr>
                <w:rFonts w:ascii="Times New Roman" w:hAnsi="Times New Roman"/>
              </w:rPr>
              <w:t>Last is Newton’s Third Law.  This law st</w:t>
            </w:r>
            <w:r w:rsidR="007C3A86">
              <w:rPr>
                <w:rFonts w:ascii="Times New Roman" w:hAnsi="Times New Roman"/>
              </w:rPr>
              <w:t>ates that for every action there</w:t>
            </w:r>
            <w:r>
              <w:rPr>
                <w:rFonts w:ascii="Times New Roman" w:hAnsi="Times New Roman"/>
              </w:rPr>
              <w:t xml:space="preserve"> must be an equal and opposite reaction.  I know that the Law of Conservation of Momentum comes into play.  I also know that the players are hitting the ball with a great force and this causes red marks on their arms.  Why is this?  Knowing Newton’s Third Law helps me explain that the players are absorbing some of the momentum from the ball.  The ball also changes directions</w:t>
            </w:r>
            <w:r w:rsidR="000443E5">
              <w:rPr>
                <w:rFonts w:ascii="Times New Roman" w:hAnsi="Times New Roman"/>
              </w:rPr>
              <w:t>.</w:t>
            </w:r>
            <w:r>
              <w:rPr>
                <w:rFonts w:ascii="Times New Roman" w:hAnsi="Times New Roman"/>
              </w:rPr>
              <w:t xml:space="preserve"> </w:t>
            </w:r>
            <w:r w:rsidR="000443E5">
              <w:rPr>
                <w:rFonts w:ascii="Times New Roman" w:hAnsi="Times New Roman"/>
              </w:rPr>
              <w:t xml:space="preserve"> T</w:t>
            </w:r>
            <w:r>
              <w:rPr>
                <w:rFonts w:ascii="Times New Roman" w:hAnsi="Times New Roman"/>
              </w:rPr>
              <w:t>his must be because that the players arms are applying the same force but in an opposite direction on the ball.</w:t>
            </w:r>
          </w:p>
        </w:tc>
      </w:tr>
      <w:tr w:rsidR="00F54B6A">
        <w:tc>
          <w:tcPr>
            <w:tcW w:w="11016" w:type="dxa"/>
          </w:tcPr>
          <w:p w:rsidR="00F54B6A" w:rsidRDefault="00F54B6A" w:rsidP="00F54B6A">
            <w:pPr>
              <w:rPr>
                <w:rFonts w:ascii="Times New Roman" w:hAnsi="Times New Roman"/>
                <w:sz w:val="32"/>
              </w:rPr>
            </w:pPr>
            <w:r>
              <w:rPr>
                <w:rFonts w:ascii="Times New Roman" w:hAnsi="Times New Roman"/>
                <w:sz w:val="32"/>
              </w:rPr>
              <w:t>Reminder of Process:</w:t>
            </w:r>
          </w:p>
          <w:p w:rsidR="00F54B6A" w:rsidRDefault="00F54B6A" w:rsidP="00F54B6A">
            <w:pPr>
              <w:rPr>
                <w:rFonts w:ascii="Times New Roman" w:hAnsi="Times New Roman"/>
                <w:sz w:val="32"/>
              </w:rPr>
            </w:pPr>
            <w:r>
              <w:rPr>
                <w:rFonts w:ascii="Times New Roman" w:hAnsi="Times New Roman"/>
              </w:rPr>
              <w:t>I just modeled how to e</w:t>
            </w:r>
            <w:r w:rsidR="000443E5">
              <w:rPr>
                <w:rFonts w:ascii="Times New Roman" w:hAnsi="Times New Roman"/>
              </w:rPr>
              <w:t>valuate and analyze a source using Newton’s Three Laws.  I now wan</w:t>
            </w:r>
            <w:r>
              <w:rPr>
                <w:rFonts w:ascii="Times New Roman" w:hAnsi="Times New Roman"/>
              </w:rPr>
              <w:t>t you to summarize what I said.  As you summarize</w:t>
            </w:r>
            <w:r w:rsidR="000443E5">
              <w:rPr>
                <w:rFonts w:ascii="Times New Roman" w:hAnsi="Times New Roman"/>
              </w:rPr>
              <w:t>,</w:t>
            </w:r>
            <w:r>
              <w:rPr>
                <w:rFonts w:ascii="Times New Roman" w:hAnsi="Times New Roman"/>
              </w:rPr>
              <w:t xml:space="preserve"> fill out your graphic organizer.  You will be doing this with a partner from a different table with the same color.  You have ten seconds to find that partner.  If you cannot find one come stand by me.  </w:t>
            </w:r>
          </w:p>
        </w:tc>
      </w:tr>
      <w:tr w:rsidR="00D129B7">
        <w:tc>
          <w:tcPr>
            <w:tcW w:w="11016" w:type="dxa"/>
          </w:tcPr>
          <w:p w:rsidR="00D129B7" w:rsidRDefault="00D129B7" w:rsidP="00D129B7">
            <w:pPr>
              <w:rPr>
                <w:rFonts w:ascii="Times New Roman" w:hAnsi="Times New Roman"/>
                <w:sz w:val="32"/>
              </w:rPr>
            </w:pPr>
            <w:r>
              <w:rPr>
                <w:rFonts w:ascii="Times New Roman" w:hAnsi="Times New Roman"/>
                <w:sz w:val="32"/>
              </w:rPr>
              <w:t>Guided Practice:</w:t>
            </w:r>
          </w:p>
          <w:p w:rsidR="00D129B7" w:rsidRPr="00D129B7" w:rsidRDefault="00D129B7" w:rsidP="007C3A86">
            <w:pPr>
              <w:rPr>
                <w:rFonts w:ascii="Times New Roman" w:hAnsi="Times New Roman"/>
              </w:rPr>
            </w:pPr>
            <w:r>
              <w:rPr>
                <w:rFonts w:ascii="Times New Roman" w:hAnsi="Times New Roman"/>
              </w:rPr>
              <w:t>Students will now watch another video and fill out the graphic organizer for Newton’s Third La</w:t>
            </w:r>
            <w:r w:rsidR="007C3A86">
              <w:rPr>
                <w:rFonts w:ascii="Times New Roman" w:hAnsi="Times New Roman"/>
              </w:rPr>
              <w:t xml:space="preserve">w.  </w:t>
            </w:r>
            <w:r w:rsidR="007C3A86" w:rsidRPr="007C3A86">
              <w:rPr>
                <w:rFonts w:ascii="Times New Roman" w:hAnsi="Times New Roman"/>
                <w:highlight w:val="yellow"/>
              </w:rPr>
              <w:t>They must provide explanation about their thinking. (I thought…. because….)</w:t>
            </w:r>
            <w:r w:rsidR="007C3A86">
              <w:rPr>
                <w:rFonts w:ascii="Times New Roman" w:hAnsi="Times New Roman"/>
              </w:rPr>
              <w:t xml:space="preserve"> </w:t>
            </w:r>
          </w:p>
        </w:tc>
      </w:tr>
      <w:tr w:rsidR="00D129B7">
        <w:tc>
          <w:tcPr>
            <w:tcW w:w="11016" w:type="dxa"/>
          </w:tcPr>
          <w:p w:rsidR="00D129B7" w:rsidRDefault="00D129B7" w:rsidP="00D129B7">
            <w:pPr>
              <w:rPr>
                <w:rFonts w:ascii="Times New Roman" w:hAnsi="Times New Roman"/>
                <w:sz w:val="32"/>
              </w:rPr>
            </w:pPr>
            <w:r>
              <w:rPr>
                <w:rFonts w:ascii="Times New Roman" w:hAnsi="Times New Roman"/>
                <w:sz w:val="32"/>
              </w:rPr>
              <w:t>Independent Practice:</w:t>
            </w:r>
          </w:p>
          <w:p w:rsidR="00D129B7" w:rsidRPr="00D129B7" w:rsidRDefault="00D129B7" w:rsidP="00D129B7">
            <w:pPr>
              <w:rPr>
                <w:rFonts w:ascii="Times New Roman" w:hAnsi="Times New Roman"/>
              </w:rPr>
            </w:pPr>
            <w:r>
              <w:rPr>
                <w:rFonts w:ascii="Times New Roman" w:hAnsi="Times New Roman"/>
              </w:rPr>
              <w:t>Students will participate in a threaded discussion about their own situations.</w:t>
            </w:r>
            <w:r w:rsidR="007C3A86">
              <w:rPr>
                <w:rFonts w:ascii="Times New Roman" w:hAnsi="Times New Roman"/>
              </w:rPr>
              <w:t xml:space="preserve"> </w:t>
            </w:r>
            <w:r w:rsidR="007C3A86" w:rsidRPr="007C3A86">
              <w:rPr>
                <w:rFonts w:ascii="Times New Roman" w:hAnsi="Times New Roman"/>
                <w:highlight w:val="yellow"/>
              </w:rPr>
              <w:t>Once again, they must explain their thinking.</w:t>
            </w:r>
          </w:p>
        </w:tc>
      </w:tr>
    </w:tbl>
    <w:p w:rsidR="00D129B7" w:rsidRPr="00D129B7" w:rsidRDefault="00D129B7" w:rsidP="00F54B6A">
      <w:pPr>
        <w:spacing w:after="0"/>
        <w:rPr>
          <w:rFonts w:ascii="Times New Roman" w:hAnsi="Times New Roman"/>
        </w:rPr>
      </w:pPr>
    </w:p>
    <w:sectPr w:rsidR="00D129B7" w:rsidRPr="00D129B7" w:rsidSect="00D129B7">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129B7"/>
    <w:rsid w:val="000443E5"/>
    <w:rsid w:val="002C46D4"/>
    <w:rsid w:val="007C3A86"/>
    <w:rsid w:val="00966DEC"/>
    <w:rsid w:val="00D129B7"/>
    <w:rsid w:val="00F54B6A"/>
    <w:rsid w:val="00FE1CC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A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29B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267B3-4646-42FF-B568-5E977395A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Rydstrom</dc:creator>
  <cp:keywords/>
  <cp:lastModifiedBy>ychen</cp:lastModifiedBy>
  <cp:revision>4</cp:revision>
  <dcterms:created xsi:type="dcterms:W3CDTF">2010-03-24T03:01:00Z</dcterms:created>
  <dcterms:modified xsi:type="dcterms:W3CDTF">2010-03-31T16:24:00Z</dcterms:modified>
</cp:coreProperties>
</file>